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1FDF" w14:textId="77777777" w:rsidR="00F37DD0" w:rsidRPr="00D170FF" w:rsidRDefault="008379C9">
      <w:pPr>
        <w:pStyle w:val="Heading1"/>
        <w:spacing w:before="82"/>
        <w:ind w:left="2692" w:right="2728"/>
        <w:jc w:val="center"/>
      </w:pPr>
      <w:r w:rsidRPr="00D170FF">
        <w:rPr>
          <w:w w:val="105"/>
          <w:u w:val="single"/>
        </w:rPr>
        <w:t>Correction</w:t>
      </w:r>
      <w:r w:rsidRPr="00D170FF">
        <w:rPr>
          <w:spacing w:val="1"/>
          <w:w w:val="105"/>
          <w:u w:val="single"/>
        </w:rPr>
        <w:t xml:space="preserve"> </w:t>
      </w:r>
      <w:r w:rsidRPr="00D170FF">
        <w:rPr>
          <w:w w:val="105"/>
          <w:u w:val="single"/>
        </w:rPr>
        <w:t>of</w:t>
      </w:r>
      <w:r w:rsidRPr="00D170FF">
        <w:rPr>
          <w:spacing w:val="3"/>
          <w:w w:val="105"/>
          <w:u w:val="single"/>
        </w:rPr>
        <w:t xml:space="preserve"> </w:t>
      </w:r>
      <w:r w:rsidRPr="00D170FF">
        <w:rPr>
          <w:w w:val="105"/>
          <w:u w:val="single"/>
        </w:rPr>
        <w:t>Personal</w:t>
      </w:r>
      <w:r w:rsidRPr="00D170FF">
        <w:rPr>
          <w:spacing w:val="4"/>
          <w:w w:val="105"/>
          <w:u w:val="single"/>
        </w:rPr>
        <w:t xml:space="preserve"> </w:t>
      </w:r>
      <w:r w:rsidRPr="00D170FF">
        <w:rPr>
          <w:w w:val="105"/>
          <w:u w:val="single"/>
        </w:rPr>
        <w:t>Data</w:t>
      </w:r>
      <w:r w:rsidRPr="00D170FF">
        <w:rPr>
          <w:spacing w:val="4"/>
          <w:w w:val="105"/>
          <w:u w:val="single"/>
        </w:rPr>
        <w:t xml:space="preserve"> </w:t>
      </w:r>
      <w:r w:rsidRPr="00D170FF">
        <w:rPr>
          <w:w w:val="105"/>
          <w:u w:val="single"/>
        </w:rPr>
        <w:t>Request</w:t>
      </w:r>
      <w:r w:rsidRPr="00D170FF">
        <w:rPr>
          <w:spacing w:val="2"/>
          <w:w w:val="105"/>
          <w:u w:val="single"/>
        </w:rPr>
        <w:t xml:space="preserve"> </w:t>
      </w:r>
      <w:r w:rsidRPr="00D170FF">
        <w:rPr>
          <w:spacing w:val="-4"/>
          <w:w w:val="105"/>
          <w:u w:val="single"/>
        </w:rPr>
        <w:t>Form</w:t>
      </w:r>
    </w:p>
    <w:p w14:paraId="6DD896D5" w14:textId="77777777" w:rsidR="00F37DD0" w:rsidRDefault="00F37DD0">
      <w:pPr>
        <w:pStyle w:val="BodyText"/>
        <w:rPr>
          <w:b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3"/>
        <w:gridCol w:w="4808"/>
      </w:tblGrid>
      <w:tr w:rsidR="00F37DD0" w14:paraId="35CEC31E" w14:textId="77777777">
        <w:trPr>
          <w:trHeight w:val="282"/>
        </w:trPr>
        <w:tc>
          <w:tcPr>
            <w:tcW w:w="9371" w:type="dxa"/>
            <w:gridSpan w:val="2"/>
            <w:tcBorders>
              <w:bottom w:val="nil"/>
            </w:tcBorders>
            <w:shd w:val="clear" w:color="auto" w:fill="404040"/>
          </w:tcPr>
          <w:p w14:paraId="291F6E14" w14:textId="77777777" w:rsidR="00F37DD0" w:rsidRDefault="008379C9">
            <w:pPr>
              <w:pStyle w:val="TableParagraph"/>
              <w:spacing w:before="4"/>
              <w:ind w:left="1847"/>
              <w:rPr>
                <w:b/>
                <w:sz w:val="20"/>
              </w:rPr>
            </w:pPr>
            <w:r>
              <w:rPr>
                <w:b/>
                <w:color w:val="FFFFFF"/>
                <w:w w:val="115"/>
                <w:sz w:val="20"/>
              </w:rPr>
              <w:t>I.</w:t>
            </w:r>
            <w:r>
              <w:rPr>
                <w:b/>
                <w:color w:val="FFFFFF"/>
                <w:spacing w:val="-5"/>
                <w:w w:val="115"/>
                <w:sz w:val="20"/>
              </w:rPr>
              <w:t xml:space="preserve"> </w:t>
            </w:r>
            <w:r>
              <w:rPr>
                <w:b/>
                <w:color w:val="FFFFFF"/>
                <w:w w:val="115"/>
                <w:sz w:val="20"/>
              </w:rPr>
              <w:t>APPLICATION</w:t>
            </w:r>
            <w:r>
              <w:rPr>
                <w:b/>
                <w:color w:val="FFFFFF"/>
                <w:spacing w:val="-6"/>
                <w:w w:val="115"/>
                <w:sz w:val="20"/>
              </w:rPr>
              <w:t xml:space="preserve"> </w:t>
            </w:r>
            <w:r>
              <w:rPr>
                <w:b/>
                <w:color w:val="FFFFFF"/>
                <w:w w:val="115"/>
                <w:sz w:val="20"/>
              </w:rPr>
              <w:t>TO</w:t>
            </w:r>
            <w:r>
              <w:rPr>
                <w:b/>
                <w:color w:val="FFFFFF"/>
                <w:spacing w:val="-6"/>
                <w:w w:val="115"/>
                <w:sz w:val="20"/>
              </w:rPr>
              <w:t xml:space="preserve"> </w:t>
            </w:r>
            <w:r>
              <w:rPr>
                <w:b/>
                <w:color w:val="FFFFFF"/>
                <w:w w:val="115"/>
                <w:sz w:val="20"/>
              </w:rPr>
              <w:t>CORRECTION</w:t>
            </w:r>
            <w:r>
              <w:rPr>
                <w:b/>
                <w:color w:val="FFFFFF"/>
                <w:spacing w:val="-4"/>
                <w:w w:val="115"/>
                <w:sz w:val="20"/>
              </w:rPr>
              <w:t xml:space="preserve"> </w:t>
            </w:r>
            <w:r>
              <w:rPr>
                <w:b/>
                <w:color w:val="FFFFFF"/>
                <w:w w:val="115"/>
                <w:sz w:val="20"/>
              </w:rPr>
              <w:t>OF</w:t>
            </w:r>
            <w:r>
              <w:rPr>
                <w:b/>
                <w:color w:val="FFFFFF"/>
                <w:spacing w:val="-4"/>
                <w:w w:val="115"/>
                <w:sz w:val="20"/>
              </w:rPr>
              <w:t xml:space="preserve"> </w:t>
            </w:r>
            <w:r>
              <w:rPr>
                <w:b/>
                <w:color w:val="FFFFFF"/>
                <w:w w:val="115"/>
                <w:sz w:val="20"/>
              </w:rPr>
              <w:t>PERSONAL</w:t>
            </w:r>
            <w:r>
              <w:rPr>
                <w:b/>
                <w:color w:val="FFFFFF"/>
                <w:spacing w:val="-6"/>
                <w:w w:val="115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w w:val="115"/>
                <w:sz w:val="20"/>
              </w:rPr>
              <w:t>DATA</w:t>
            </w:r>
          </w:p>
        </w:tc>
      </w:tr>
      <w:tr w:rsidR="00F37DD0" w14:paraId="17D8A5B4" w14:textId="77777777" w:rsidTr="002156E1">
        <w:trPr>
          <w:trHeight w:val="1059"/>
        </w:trPr>
        <w:tc>
          <w:tcPr>
            <w:tcW w:w="9371" w:type="dxa"/>
            <w:gridSpan w:val="2"/>
            <w:tcBorders>
              <w:top w:val="nil"/>
              <w:bottom w:val="nil"/>
            </w:tcBorders>
          </w:tcPr>
          <w:p w14:paraId="5820252C" w14:textId="77777777" w:rsidR="00F37DD0" w:rsidRDefault="008379C9">
            <w:pPr>
              <w:pStyle w:val="TableParagraph"/>
              <w:spacing w:before="2" w:line="288" w:lineRule="auto"/>
              <w:ind w:left="107" w:right="9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Under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Personal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Data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Protection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Act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2012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(“</w:t>
            </w:r>
            <w:r>
              <w:rPr>
                <w:b/>
                <w:w w:val="95"/>
                <w:sz w:val="20"/>
              </w:rPr>
              <w:t>PDPA</w:t>
            </w:r>
            <w:r>
              <w:rPr>
                <w:w w:val="95"/>
                <w:sz w:val="20"/>
              </w:rPr>
              <w:t>”),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you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entitled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request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that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correct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error or omission in your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personal data that is in our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possession or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under our control. However, please note that </w:t>
            </w:r>
            <w:r>
              <w:rPr>
                <w:sz w:val="20"/>
              </w:rPr>
              <w:t>exemptions may apply pursuant to the PDPA.</w:t>
            </w:r>
          </w:p>
          <w:p w14:paraId="643EE991" w14:textId="77777777" w:rsidR="00F37DD0" w:rsidRDefault="00F37DD0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C933EAF" w14:textId="77777777" w:rsidR="00F37DD0" w:rsidRDefault="008379C9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Please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complete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submit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it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registered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post:</w:t>
            </w:r>
          </w:p>
        </w:tc>
      </w:tr>
      <w:tr w:rsidR="00F37DD0" w14:paraId="01611AB0" w14:textId="77777777" w:rsidTr="00512F52">
        <w:trPr>
          <w:trHeight w:val="399"/>
        </w:trPr>
        <w:tc>
          <w:tcPr>
            <w:tcW w:w="9371" w:type="dxa"/>
            <w:gridSpan w:val="2"/>
            <w:tcBorders>
              <w:top w:val="nil"/>
              <w:bottom w:val="nil"/>
            </w:tcBorders>
          </w:tcPr>
          <w:p w14:paraId="4F300C9F" w14:textId="1C5078DC" w:rsidR="00F37DD0" w:rsidRDefault="00F37DD0" w:rsidP="00512F52">
            <w:pPr>
              <w:pStyle w:val="TableParagraph"/>
              <w:spacing w:line="288" w:lineRule="auto"/>
              <w:ind w:right="6798"/>
              <w:rPr>
                <w:sz w:val="20"/>
              </w:rPr>
            </w:pPr>
          </w:p>
        </w:tc>
      </w:tr>
      <w:tr w:rsidR="00F37DD0" w14:paraId="6E1A8EB3" w14:textId="77777777" w:rsidTr="008379C9">
        <w:trPr>
          <w:trHeight w:val="2120"/>
        </w:trPr>
        <w:tc>
          <w:tcPr>
            <w:tcW w:w="4563" w:type="dxa"/>
            <w:tcBorders>
              <w:top w:val="nil"/>
              <w:bottom w:val="nil"/>
              <w:right w:val="nil"/>
            </w:tcBorders>
          </w:tcPr>
          <w:p w14:paraId="05498D22" w14:textId="7CCD2EE9" w:rsidR="00F37DD0" w:rsidRDefault="008379C9">
            <w:pPr>
              <w:pStyle w:val="TableParagraph"/>
              <w:spacing w:before="165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w w:val="110"/>
                <w:sz w:val="20"/>
              </w:rPr>
              <w:t>For</w:t>
            </w:r>
            <w:r>
              <w:rPr>
                <w:b/>
                <w:color w:val="252525"/>
                <w:spacing w:val="-13"/>
                <w:w w:val="110"/>
                <w:sz w:val="20"/>
              </w:rPr>
              <w:t xml:space="preserve"> </w:t>
            </w:r>
            <w:r>
              <w:rPr>
                <w:b/>
                <w:color w:val="252525"/>
                <w:w w:val="110"/>
                <w:sz w:val="20"/>
              </w:rPr>
              <w:t>customers</w:t>
            </w:r>
            <w:r>
              <w:rPr>
                <w:b/>
                <w:color w:val="252525"/>
                <w:spacing w:val="-14"/>
                <w:w w:val="110"/>
                <w:sz w:val="20"/>
              </w:rPr>
              <w:t xml:space="preserve"> </w:t>
            </w:r>
            <w:r>
              <w:rPr>
                <w:b/>
                <w:color w:val="252525"/>
                <w:w w:val="110"/>
                <w:sz w:val="20"/>
              </w:rPr>
              <w:t>of</w:t>
            </w:r>
            <w:r>
              <w:rPr>
                <w:b/>
                <w:color w:val="252525"/>
                <w:spacing w:val="-12"/>
                <w:w w:val="110"/>
                <w:sz w:val="20"/>
              </w:rPr>
              <w:t xml:space="preserve"> </w:t>
            </w:r>
            <w:r w:rsidR="00512F52">
              <w:rPr>
                <w:b/>
                <w:color w:val="252525"/>
                <w:w w:val="110"/>
                <w:sz w:val="20"/>
              </w:rPr>
              <w:t>Athena Dynamics Pte Ltd</w:t>
            </w:r>
          </w:p>
          <w:p w14:paraId="76CB3B98" w14:textId="5BDDA523" w:rsidR="008379C9" w:rsidRDefault="008379C9">
            <w:pPr>
              <w:pStyle w:val="TableParagraph"/>
              <w:spacing w:before="49" w:line="288" w:lineRule="auto"/>
              <w:ind w:left="107" w:right="2080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Data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Protection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Officer, Ken Hing</w:t>
            </w:r>
          </w:p>
          <w:p w14:paraId="71B817DC" w14:textId="66C6159C" w:rsidR="00F37DD0" w:rsidRDefault="00512F52">
            <w:pPr>
              <w:pStyle w:val="TableParagraph"/>
              <w:spacing w:before="49" w:line="288" w:lineRule="auto"/>
              <w:ind w:left="107" w:right="2080"/>
              <w:rPr>
                <w:sz w:val="20"/>
              </w:rPr>
            </w:pPr>
            <w:r>
              <w:rPr>
                <w:sz w:val="20"/>
              </w:rPr>
              <w:t>Athena Dynamics Pte Ltd</w:t>
            </w:r>
          </w:p>
          <w:p w14:paraId="6867997F" w14:textId="77777777" w:rsidR="00F37DD0" w:rsidRDefault="00512F52">
            <w:pPr>
              <w:pStyle w:val="TableParagraph"/>
              <w:spacing w:line="288" w:lineRule="auto"/>
              <w:ind w:left="107" w:right="2080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8 </w:t>
            </w:r>
            <w:proofErr w:type="spellStart"/>
            <w:r>
              <w:rPr>
                <w:w w:val="95"/>
                <w:sz w:val="20"/>
              </w:rPr>
              <w:t>Penjuru</w:t>
            </w:r>
            <w:proofErr w:type="spellEnd"/>
            <w:r>
              <w:rPr>
                <w:w w:val="95"/>
                <w:sz w:val="20"/>
              </w:rPr>
              <w:t xml:space="preserve"> Lane,</w:t>
            </w:r>
          </w:p>
          <w:p w14:paraId="24A2F9BD" w14:textId="266D0734" w:rsidR="00512F52" w:rsidRDefault="00512F52">
            <w:pPr>
              <w:pStyle w:val="TableParagraph"/>
              <w:spacing w:line="288" w:lineRule="auto"/>
              <w:ind w:left="107" w:right="2080"/>
              <w:rPr>
                <w:sz w:val="20"/>
              </w:rPr>
            </w:pPr>
            <w:r>
              <w:rPr>
                <w:w w:val="95"/>
                <w:sz w:val="20"/>
              </w:rPr>
              <w:t>Singapore 609189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</w:tcBorders>
          </w:tcPr>
          <w:p w14:paraId="1B5384CE" w14:textId="77777777" w:rsidR="00F37DD0" w:rsidRDefault="00F37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7DD0" w14:paraId="624F6597" w14:textId="77777777" w:rsidTr="00C457CF">
        <w:trPr>
          <w:trHeight w:val="575"/>
        </w:trPr>
        <w:tc>
          <w:tcPr>
            <w:tcW w:w="9371" w:type="dxa"/>
            <w:gridSpan w:val="2"/>
            <w:tcBorders>
              <w:top w:val="nil"/>
              <w:bottom w:val="nil"/>
            </w:tcBorders>
          </w:tcPr>
          <w:p w14:paraId="0BE16E41" w14:textId="77777777" w:rsidR="00F37DD0" w:rsidRDefault="008379C9">
            <w:pPr>
              <w:pStyle w:val="TableParagraph"/>
              <w:spacing w:before="165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Alternatively,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you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email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completed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form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us:</w:t>
            </w:r>
          </w:p>
        </w:tc>
      </w:tr>
      <w:tr w:rsidR="00F37DD0" w14:paraId="1442F2FF" w14:textId="77777777">
        <w:trPr>
          <w:trHeight w:val="793"/>
        </w:trPr>
        <w:tc>
          <w:tcPr>
            <w:tcW w:w="9371" w:type="dxa"/>
            <w:gridSpan w:val="2"/>
            <w:tcBorders>
              <w:top w:val="nil"/>
              <w:bottom w:val="nil"/>
            </w:tcBorders>
          </w:tcPr>
          <w:p w14:paraId="1AF9319E" w14:textId="6BB09542" w:rsidR="00F37DD0" w:rsidRDefault="008379C9">
            <w:pPr>
              <w:pStyle w:val="TableParagraph"/>
              <w:spacing w:before="116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w w:val="105"/>
                <w:sz w:val="20"/>
              </w:rPr>
              <w:t>For</w:t>
            </w:r>
            <w:r>
              <w:rPr>
                <w:b/>
                <w:color w:val="252525"/>
                <w:spacing w:val="13"/>
                <w:w w:val="105"/>
                <w:sz w:val="20"/>
              </w:rPr>
              <w:t xml:space="preserve"> </w:t>
            </w:r>
            <w:r>
              <w:rPr>
                <w:b/>
                <w:color w:val="252525"/>
                <w:w w:val="105"/>
                <w:sz w:val="20"/>
              </w:rPr>
              <w:t>customers</w:t>
            </w:r>
            <w:r>
              <w:rPr>
                <w:b/>
                <w:color w:val="252525"/>
                <w:spacing w:val="11"/>
                <w:w w:val="105"/>
                <w:sz w:val="20"/>
              </w:rPr>
              <w:t xml:space="preserve"> </w:t>
            </w:r>
            <w:r>
              <w:rPr>
                <w:b/>
                <w:color w:val="252525"/>
                <w:w w:val="105"/>
                <w:sz w:val="20"/>
              </w:rPr>
              <w:t>of</w:t>
            </w:r>
            <w:r>
              <w:rPr>
                <w:b/>
                <w:color w:val="252525"/>
                <w:spacing w:val="15"/>
                <w:w w:val="105"/>
                <w:sz w:val="20"/>
              </w:rPr>
              <w:t xml:space="preserve"> </w:t>
            </w:r>
            <w:r w:rsidR="00512F52">
              <w:rPr>
                <w:b/>
                <w:color w:val="252525"/>
                <w:w w:val="105"/>
                <w:sz w:val="20"/>
              </w:rPr>
              <w:t xml:space="preserve">Athena Dynamics Pte Ltd: </w:t>
            </w:r>
          </w:p>
          <w:p w14:paraId="64F1331E" w14:textId="000663CA" w:rsidR="00F37DD0" w:rsidRDefault="00D170FF">
            <w:pPr>
              <w:pStyle w:val="TableParagraph"/>
              <w:spacing w:before="51"/>
              <w:ind w:left="107"/>
              <w:rPr>
                <w:sz w:val="20"/>
              </w:rPr>
            </w:pPr>
            <w:hyperlink r:id="rId7" w:history="1">
              <w:r w:rsidR="008379C9" w:rsidRPr="00E71739">
                <w:rPr>
                  <w:rStyle w:val="Hyperlink"/>
                  <w:w w:val="95"/>
                  <w:sz w:val="20"/>
                </w:rPr>
                <w:t>ken@bhglobal.com.sg</w:t>
              </w:r>
            </w:hyperlink>
          </w:p>
        </w:tc>
      </w:tr>
      <w:tr w:rsidR="00F37DD0" w14:paraId="0EAAC668" w14:textId="77777777" w:rsidTr="0032178A">
        <w:trPr>
          <w:trHeight w:val="778"/>
        </w:trPr>
        <w:tc>
          <w:tcPr>
            <w:tcW w:w="9371" w:type="dxa"/>
            <w:gridSpan w:val="2"/>
            <w:tcBorders>
              <w:top w:val="nil"/>
            </w:tcBorders>
          </w:tcPr>
          <w:p w14:paraId="71380F2B" w14:textId="705AEF13" w:rsidR="00F37DD0" w:rsidRDefault="00F37DD0">
            <w:pPr>
              <w:pStyle w:val="TableParagraph"/>
              <w:spacing w:before="49"/>
              <w:ind w:left="107"/>
              <w:rPr>
                <w:sz w:val="20"/>
              </w:rPr>
            </w:pPr>
          </w:p>
        </w:tc>
      </w:tr>
      <w:tr w:rsidR="00F37DD0" w14:paraId="79B5EDCD" w14:textId="77777777">
        <w:trPr>
          <w:trHeight w:val="280"/>
        </w:trPr>
        <w:tc>
          <w:tcPr>
            <w:tcW w:w="9371" w:type="dxa"/>
            <w:gridSpan w:val="2"/>
            <w:shd w:val="clear" w:color="auto" w:fill="404040"/>
          </w:tcPr>
          <w:p w14:paraId="488A38E8" w14:textId="77777777" w:rsidR="00F37DD0" w:rsidRDefault="008379C9">
            <w:pPr>
              <w:pStyle w:val="TableParagraph"/>
              <w:spacing w:before="1"/>
              <w:ind w:left="2937"/>
              <w:rPr>
                <w:b/>
                <w:sz w:val="20"/>
              </w:rPr>
            </w:pPr>
            <w:r>
              <w:rPr>
                <w:b/>
                <w:color w:val="FFFFFF"/>
                <w:w w:val="115"/>
                <w:sz w:val="20"/>
              </w:rPr>
              <w:t>II.</w:t>
            </w:r>
            <w:r>
              <w:rPr>
                <w:b/>
                <w:color w:val="FFFFFF"/>
                <w:spacing w:val="-10"/>
                <w:w w:val="115"/>
                <w:sz w:val="20"/>
              </w:rPr>
              <w:t xml:space="preserve"> </w:t>
            </w:r>
            <w:r>
              <w:rPr>
                <w:b/>
                <w:color w:val="FFFFFF"/>
                <w:w w:val="115"/>
                <w:sz w:val="20"/>
              </w:rPr>
              <w:t>PARTICULARS</w:t>
            </w:r>
            <w:r>
              <w:rPr>
                <w:b/>
                <w:color w:val="FFFFFF"/>
                <w:spacing w:val="-13"/>
                <w:w w:val="115"/>
                <w:sz w:val="20"/>
              </w:rPr>
              <w:t xml:space="preserve"> </w:t>
            </w:r>
            <w:r>
              <w:rPr>
                <w:b/>
                <w:color w:val="FFFFFF"/>
                <w:w w:val="115"/>
                <w:sz w:val="20"/>
              </w:rPr>
              <w:t>OF</w:t>
            </w:r>
            <w:r>
              <w:rPr>
                <w:b/>
                <w:color w:val="FFFFFF"/>
                <w:spacing w:val="-11"/>
                <w:w w:val="11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115"/>
                <w:sz w:val="20"/>
              </w:rPr>
              <w:t>REQUESTOR</w:t>
            </w:r>
          </w:p>
        </w:tc>
      </w:tr>
      <w:tr w:rsidR="00F37DD0" w14:paraId="2800C46D" w14:textId="77777777">
        <w:trPr>
          <w:trHeight w:val="558"/>
        </w:trPr>
        <w:tc>
          <w:tcPr>
            <w:tcW w:w="9371" w:type="dxa"/>
            <w:gridSpan w:val="2"/>
          </w:tcPr>
          <w:p w14:paraId="5370C34A" w14:textId="77777777" w:rsidR="00F37DD0" w:rsidRDefault="008379C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requestor:</w:t>
            </w:r>
          </w:p>
        </w:tc>
      </w:tr>
      <w:tr w:rsidR="00F37DD0" w14:paraId="7296E14A" w14:textId="77777777">
        <w:trPr>
          <w:trHeight w:val="558"/>
        </w:trPr>
        <w:tc>
          <w:tcPr>
            <w:tcW w:w="4563" w:type="dxa"/>
          </w:tcPr>
          <w:p w14:paraId="407C5B92" w14:textId="77777777" w:rsidR="00F37DD0" w:rsidRDefault="008379C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Contact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number:</w:t>
            </w:r>
          </w:p>
        </w:tc>
        <w:tc>
          <w:tcPr>
            <w:tcW w:w="4808" w:type="dxa"/>
          </w:tcPr>
          <w:p w14:paraId="7DD1BEEF" w14:textId="77777777" w:rsidR="00F37DD0" w:rsidRDefault="008379C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Email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address:</w:t>
            </w:r>
          </w:p>
        </w:tc>
      </w:tr>
      <w:tr w:rsidR="00F37DD0" w14:paraId="3FEB3777" w14:textId="77777777">
        <w:trPr>
          <w:trHeight w:val="280"/>
        </w:trPr>
        <w:tc>
          <w:tcPr>
            <w:tcW w:w="9371" w:type="dxa"/>
            <w:gridSpan w:val="2"/>
            <w:shd w:val="clear" w:color="auto" w:fill="404040"/>
          </w:tcPr>
          <w:p w14:paraId="214DC780" w14:textId="77777777" w:rsidR="00F37DD0" w:rsidRDefault="008379C9">
            <w:pPr>
              <w:pStyle w:val="TableParagraph"/>
              <w:spacing w:before="1"/>
              <w:ind w:left="1415"/>
              <w:rPr>
                <w:b/>
                <w:sz w:val="20"/>
              </w:rPr>
            </w:pPr>
            <w:r>
              <w:rPr>
                <w:b/>
                <w:color w:val="FFFFFF"/>
                <w:w w:val="115"/>
                <w:sz w:val="20"/>
              </w:rPr>
              <w:t>III.</w:t>
            </w:r>
            <w:r>
              <w:rPr>
                <w:b/>
                <w:color w:val="FFFFFF"/>
                <w:spacing w:val="-7"/>
                <w:w w:val="115"/>
                <w:sz w:val="20"/>
              </w:rPr>
              <w:t xml:space="preserve"> </w:t>
            </w:r>
            <w:r>
              <w:rPr>
                <w:b/>
                <w:color w:val="FFFFFF"/>
                <w:w w:val="115"/>
                <w:sz w:val="20"/>
              </w:rPr>
              <w:t>DESCRIPTION</w:t>
            </w:r>
            <w:r>
              <w:rPr>
                <w:b/>
                <w:color w:val="FFFFFF"/>
                <w:spacing w:val="-9"/>
                <w:w w:val="115"/>
                <w:sz w:val="20"/>
              </w:rPr>
              <w:t xml:space="preserve"> </w:t>
            </w:r>
            <w:r>
              <w:rPr>
                <w:b/>
                <w:color w:val="FFFFFF"/>
                <w:w w:val="115"/>
                <w:sz w:val="20"/>
              </w:rPr>
              <w:t>OF</w:t>
            </w:r>
            <w:r>
              <w:rPr>
                <w:b/>
                <w:color w:val="FFFFFF"/>
                <w:spacing w:val="-8"/>
                <w:w w:val="115"/>
                <w:sz w:val="20"/>
              </w:rPr>
              <w:t xml:space="preserve"> </w:t>
            </w:r>
            <w:r>
              <w:rPr>
                <w:b/>
                <w:color w:val="FFFFFF"/>
                <w:w w:val="115"/>
                <w:sz w:val="20"/>
              </w:rPr>
              <w:t>THE</w:t>
            </w:r>
            <w:r>
              <w:rPr>
                <w:b/>
                <w:color w:val="FFFFFF"/>
                <w:spacing w:val="-8"/>
                <w:w w:val="115"/>
                <w:sz w:val="20"/>
              </w:rPr>
              <w:t xml:space="preserve"> </w:t>
            </w:r>
            <w:r>
              <w:rPr>
                <w:b/>
                <w:color w:val="FFFFFF"/>
                <w:w w:val="115"/>
                <w:sz w:val="20"/>
              </w:rPr>
              <w:t>PERSONAL</w:t>
            </w:r>
            <w:r>
              <w:rPr>
                <w:b/>
                <w:color w:val="FFFFFF"/>
                <w:spacing w:val="-3"/>
                <w:w w:val="115"/>
                <w:sz w:val="20"/>
              </w:rPr>
              <w:t xml:space="preserve"> </w:t>
            </w:r>
            <w:r>
              <w:rPr>
                <w:b/>
                <w:color w:val="FFFFFF"/>
                <w:w w:val="115"/>
                <w:sz w:val="20"/>
              </w:rPr>
              <w:t>DATA</w:t>
            </w:r>
            <w:r>
              <w:rPr>
                <w:b/>
                <w:color w:val="FFFFFF"/>
                <w:spacing w:val="-9"/>
                <w:w w:val="115"/>
                <w:sz w:val="20"/>
              </w:rPr>
              <w:t xml:space="preserve"> </w:t>
            </w:r>
            <w:r>
              <w:rPr>
                <w:b/>
                <w:color w:val="FFFFFF"/>
                <w:w w:val="115"/>
                <w:sz w:val="20"/>
              </w:rPr>
              <w:t>TO</w:t>
            </w:r>
            <w:r>
              <w:rPr>
                <w:b/>
                <w:color w:val="FFFFFF"/>
                <w:spacing w:val="-7"/>
                <w:w w:val="115"/>
                <w:sz w:val="20"/>
              </w:rPr>
              <w:t xml:space="preserve"> </w:t>
            </w:r>
            <w:r>
              <w:rPr>
                <w:b/>
                <w:color w:val="FFFFFF"/>
                <w:w w:val="115"/>
                <w:sz w:val="20"/>
              </w:rPr>
              <w:t>BE</w:t>
            </w:r>
            <w:r>
              <w:rPr>
                <w:b/>
                <w:color w:val="FFFFFF"/>
                <w:spacing w:val="-8"/>
                <w:w w:val="11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115"/>
                <w:sz w:val="20"/>
              </w:rPr>
              <w:t>CORRECTED</w:t>
            </w:r>
          </w:p>
        </w:tc>
      </w:tr>
      <w:tr w:rsidR="00F37DD0" w14:paraId="64B757DB" w14:textId="77777777" w:rsidTr="0032178A">
        <w:trPr>
          <w:trHeight w:val="4234"/>
        </w:trPr>
        <w:tc>
          <w:tcPr>
            <w:tcW w:w="9371" w:type="dxa"/>
            <w:gridSpan w:val="2"/>
          </w:tcPr>
          <w:p w14:paraId="3DBBB263" w14:textId="77777777" w:rsidR="00F37DD0" w:rsidRDefault="00F37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B248DE" w14:textId="77777777" w:rsidR="00F37DD0" w:rsidRDefault="00F37DD0">
      <w:pPr>
        <w:rPr>
          <w:rFonts w:ascii="Times New Roman"/>
          <w:sz w:val="18"/>
        </w:rPr>
        <w:sectPr w:rsidR="00F37DD0">
          <w:footerReference w:type="default" r:id="rId8"/>
          <w:type w:val="continuous"/>
          <w:pgSz w:w="12240" w:h="15840"/>
          <w:pgMar w:top="1360" w:right="1300" w:bottom="1431" w:left="1340" w:header="0" w:footer="975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3"/>
        <w:gridCol w:w="4808"/>
      </w:tblGrid>
      <w:tr w:rsidR="00F37DD0" w14:paraId="62F4C75A" w14:textId="77777777">
        <w:trPr>
          <w:trHeight w:val="280"/>
        </w:trPr>
        <w:tc>
          <w:tcPr>
            <w:tcW w:w="9371" w:type="dxa"/>
            <w:gridSpan w:val="2"/>
            <w:shd w:val="clear" w:color="auto" w:fill="404040"/>
          </w:tcPr>
          <w:p w14:paraId="1AA26476" w14:textId="77777777" w:rsidR="00F37DD0" w:rsidRDefault="008379C9">
            <w:pPr>
              <w:pStyle w:val="TableParagraph"/>
              <w:spacing w:before="1"/>
              <w:ind w:left="37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IV.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115"/>
                <w:sz w:val="20"/>
              </w:rPr>
              <w:t>DECLARATION</w:t>
            </w:r>
          </w:p>
        </w:tc>
      </w:tr>
      <w:tr w:rsidR="00F37DD0" w14:paraId="77198D4D" w14:textId="77777777">
        <w:trPr>
          <w:trHeight w:val="1159"/>
        </w:trPr>
        <w:tc>
          <w:tcPr>
            <w:tcW w:w="9371" w:type="dxa"/>
            <w:gridSpan w:val="2"/>
          </w:tcPr>
          <w:p w14:paraId="6390A248" w14:textId="77777777" w:rsidR="00F37DD0" w:rsidRDefault="008379C9">
            <w:pPr>
              <w:pStyle w:val="TableParagraph"/>
              <w:spacing w:before="4" w:line="288" w:lineRule="auto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By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submitting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this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form,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confirm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that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information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stated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above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true,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complete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 accurate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the </w:t>
            </w:r>
            <w:r>
              <w:rPr>
                <w:sz w:val="20"/>
              </w:rPr>
              <w:t>best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 my knowledge and belief.</w:t>
            </w:r>
          </w:p>
          <w:p w14:paraId="3EAE9526" w14:textId="77777777" w:rsidR="00F37DD0" w:rsidRDefault="008379C9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line="261" w:lineRule="exact"/>
              <w:ind w:hanging="232"/>
              <w:rPr>
                <w:sz w:val="20"/>
              </w:rPr>
            </w:pPr>
            <w:r>
              <w:rPr>
                <w:w w:val="95"/>
                <w:sz w:val="20"/>
              </w:rPr>
              <w:t>By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ticking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box,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consent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that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send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corrected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organizations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which</w:t>
            </w:r>
          </w:p>
          <w:p w14:paraId="4A9CA959" w14:textId="77777777" w:rsidR="00F37DD0" w:rsidRDefault="008379C9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my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personal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data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was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legally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disclosed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you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within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year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before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date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correction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was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made.</w:t>
            </w:r>
          </w:p>
        </w:tc>
      </w:tr>
      <w:tr w:rsidR="00F37DD0" w14:paraId="3E602B5D" w14:textId="77777777">
        <w:trPr>
          <w:trHeight w:val="2565"/>
        </w:trPr>
        <w:tc>
          <w:tcPr>
            <w:tcW w:w="4563" w:type="dxa"/>
          </w:tcPr>
          <w:p w14:paraId="2A4EB83D" w14:textId="77777777" w:rsidR="00F37DD0" w:rsidRDefault="00F37DD0">
            <w:pPr>
              <w:pStyle w:val="TableParagraph"/>
              <w:rPr>
                <w:b/>
                <w:sz w:val="20"/>
              </w:rPr>
            </w:pPr>
          </w:p>
          <w:p w14:paraId="28FEB9FA" w14:textId="77777777" w:rsidR="00F37DD0" w:rsidRDefault="00F37DD0">
            <w:pPr>
              <w:pStyle w:val="TableParagraph"/>
              <w:rPr>
                <w:b/>
                <w:sz w:val="20"/>
              </w:rPr>
            </w:pPr>
          </w:p>
          <w:p w14:paraId="4F31800A" w14:textId="77777777" w:rsidR="00F37DD0" w:rsidRDefault="00F37DD0">
            <w:pPr>
              <w:pStyle w:val="TableParagraph"/>
              <w:rPr>
                <w:b/>
                <w:sz w:val="20"/>
              </w:rPr>
            </w:pPr>
          </w:p>
          <w:p w14:paraId="3909DFC4" w14:textId="77777777" w:rsidR="00F37DD0" w:rsidRDefault="00F37DD0">
            <w:pPr>
              <w:pStyle w:val="TableParagraph"/>
              <w:rPr>
                <w:b/>
                <w:sz w:val="20"/>
              </w:rPr>
            </w:pPr>
          </w:p>
          <w:p w14:paraId="4ADA3DC4" w14:textId="77777777" w:rsidR="00F37DD0" w:rsidRDefault="00F37DD0">
            <w:pPr>
              <w:pStyle w:val="TableParagraph"/>
              <w:rPr>
                <w:b/>
                <w:sz w:val="20"/>
              </w:rPr>
            </w:pPr>
          </w:p>
          <w:p w14:paraId="318060B2" w14:textId="77777777" w:rsidR="00F37DD0" w:rsidRDefault="00F37DD0">
            <w:pPr>
              <w:pStyle w:val="TableParagraph"/>
              <w:rPr>
                <w:b/>
                <w:sz w:val="20"/>
              </w:rPr>
            </w:pPr>
          </w:p>
          <w:p w14:paraId="250A53FF" w14:textId="77777777" w:rsidR="00F37DD0" w:rsidRDefault="00F37DD0">
            <w:pPr>
              <w:pStyle w:val="TableParagraph"/>
              <w:rPr>
                <w:b/>
                <w:sz w:val="20"/>
              </w:rPr>
            </w:pPr>
          </w:p>
          <w:p w14:paraId="1845347B" w14:textId="77777777" w:rsidR="00F37DD0" w:rsidRDefault="00F37DD0">
            <w:pPr>
              <w:pStyle w:val="TableParagraph"/>
              <w:rPr>
                <w:b/>
                <w:sz w:val="20"/>
              </w:rPr>
            </w:pPr>
          </w:p>
          <w:p w14:paraId="31FB1A2B" w14:textId="77777777" w:rsidR="00F37DD0" w:rsidRDefault="00F37DD0">
            <w:pPr>
              <w:pStyle w:val="TableParagraph"/>
              <w:rPr>
                <w:b/>
                <w:sz w:val="20"/>
              </w:rPr>
            </w:pPr>
          </w:p>
          <w:p w14:paraId="0927A20A" w14:textId="77777777" w:rsidR="00F37DD0" w:rsidRDefault="00F37DD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08018DF" w14:textId="77777777" w:rsidR="00F37DD0" w:rsidRDefault="00D170FF">
            <w:pPr>
              <w:pStyle w:val="TableParagraph"/>
              <w:spacing w:line="28" w:lineRule="exact"/>
              <w:ind w:left="7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DD65FF5">
                <v:group id="docshapegroup2" o:spid="_x0000_s2052" style="width:220.25pt;height:1.45pt;mso-position-horizontal-relative:char;mso-position-vertical-relative:line" coordsize="4405,29">
                  <v:rect id="docshape3" o:spid="_x0000_s2053" style="position:absolute;width:4405;height:29" fillcolor="black" stroked="f"/>
                  <w10:anchorlock/>
                </v:group>
              </w:pict>
            </w:r>
          </w:p>
          <w:p w14:paraId="5D47088A" w14:textId="77777777" w:rsidR="00F37DD0" w:rsidRDefault="008379C9">
            <w:pPr>
              <w:pStyle w:val="TableParagraph"/>
              <w:spacing w:before="3"/>
              <w:ind w:left="138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Name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&amp;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Signature</w:t>
            </w:r>
          </w:p>
        </w:tc>
        <w:tc>
          <w:tcPr>
            <w:tcW w:w="4808" w:type="dxa"/>
          </w:tcPr>
          <w:p w14:paraId="091F74B2" w14:textId="77777777" w:rsidR="00F37DD0" w:rsidRDefault="00F37DD0">
            <w:pPr>
              <w:pStyle w:val="TableParagraph"/>
              <w:rPr>
                <w:b/>
                <w:sz w:val="20"/>
              </w:rPr>
            </w:pPr>
          </w:p>
          <w:p w14:paraId="16CC8CFC" w14:textId="77777777" w:rsidR="00F37DD0" w:rsidRDefault="00F37DD0">
            <w:pPr>
              <w:pStyle w:val="TableParagraph"/>
              <w:rPr>
                <w:b/>
                <w:sz w:val="20"/>
              </w:rPr>
            </w:pPr>
          </w:p>
          <w:p w14:paraId="40495B7D" w14:textId="77777777" w:rsidR="00F37DD0" w:rsidRDefault="00F37DD0">
            <w:pPr>
              <w:pStyle w:val="TableParagraph"/>
              <w:rPr>
                <w:b/>
                <w:sz w:val="20"/>
              </w:rPr>
            </w:pPr>
          </w:p>
          <w:p w14:paraId="5947B03D" w14:textId="77777777" w:rsidR="00F37DD0" w:rsidRDefault="00F37DD0">
            <w:pPr>
              <w:pStyle w:val="TableParagraph"/>
              <w:rPr>
                <w:b/>
                <w:sz w:val="20"/>
              </w:rPr>
            </w:pPr>
          </w:p>
          <w:p w14:paraId="2E40E83B" w14:textId="77777777" w:rsidR="00F37DD0" w:rsidRDefault="00F37DD0">
            <w:pPr>
              <w:pStyle w:val="TableParagraph"/>
              <w:rPr>
                <w:b/>
                <w:sz w:val="20"/>
              </w:rPr>
            </w:pPr>
          </w:p>
          <w:p w14:paraId="0B19F1A2" w14:textId="77777777" w:rsidR="00F37DD0" w:rsidRDefault="00F37DD0">
            <w:pPr>
              <w:pStyle w:val="TableParagraph"/>
              <w:rPr>
                <w:b/>
                <w:sz w:val="20"/>
              </w:rPr>
            </w:pPr>
          </w:p>
          <w:p w14:paraId="7D57914A" w14:textId="77777777" w:rsidR="00F37DD0" w:rsidRDefault="00F37DD0">
            <w:pPr>
              <w:pStyle w:val="TableParagraph"/>
              <w:rPr>
                <w:b/>
                <w:sz w:val="20"/>
              </w:rPr>
            </w:pPr>
          </w:p>
          <w:p w14:paraId="236DC1FD" w14:textId="77777777" w:rsidR="00F37DD0" w:rsidRDefault="00F37DD0">
            <w:pPr>
              <w:pStyle w:val="TableParagraph"/>
              <w:rPr>
                <w:b/>
                <w:sz w:val="20"/>
              </w:rPr>
            </w:pPr>
          </w:p>
          <w:p w14:paraId="44B7D55C" w14:textId="77777777" w:rsidR="00F37DD0" w:rsidRDefault="00F37DD0">
            <w:pPr>
              <w:pStyle w:val="TableParagraph"/>
              <w:rPr>
                <w:b/>
                <w:sz w:val="20"/>
              </w:rPr>
            </w:pPr>
          </w:p>
          <w:p w14:paraId="5B810B14" w14:textId="77777777" w:rsidR="00F37DD0" w:rsidRDefault="00F37DD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092E43F" w14:textId="77777777" w:rsidR="00F37DD0" w:rsidRDefault="00D170FF">
            <w:pPr>
              <w:pStyle w:val="TableParagraph"/>
              <w:spacing w:line="28" w:lineRule="exact"/>
              <w:ind w:left="7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86FA940">
                <v:group id="docshapegroup4" o:spid="_x0000_s2050" style="width:232.5pt;height:1.45pt;mso-position-horizontal-relative:char;mso-position-vertical-relative:line" coordsize="4650,29">
                  <v:rect id="docshape5" o:spid="_x0000_s2051" style="position:absolute;width:4650;height:29" fillcolor="black" stroked="f"/>
                  <w10:anchorlock/>
                </v:group>
              </w:pict>
            </w:r>
          </w:p>
          <w:p w14:paraId="1E4B0088" w14:textId="77777777" w:rsidR="00F37DD0" w:rsidRDefault="008379C9">
            <w:pPr>
              <w:pStyle w:val="TableParagraph"/>
              <w:spacing w:before="3"/>
              <w:ind w:left="2165" w:right="215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Date</w:t>
            </w:r>
          </w:p>
        </w:tc>
      </w:tr>
    </w:tbl>
    <w:p w14:paraId="0A6C587B" w14:textId="77777777" w:rsidR="00F37DD0" w:rsidRDefault="00F37DD0">
      <w:pPr>
        <w:pStyle w:val="BodyText"/>
        <w:spacing w:before="5"/>
        <w:rPr>
          <w:b/>
          <w:sz w:val="15"/>
        </w:rPr>
      </w:pPr>
    </w:p>
    <w:p w14:paraId="798B1FA0" w14:textId="77777777" w:rsidR="00F37DD0" w:rsidRDefault="008379C9">
      <w:pPr>
        <w:spacing w:before="102"/>
        <w:ind w:left="100"/>
        <w:jc w:val="both"/>
        <w:rPr>
          <w:b/>
          <w:sz w:val="20"/>
        </w:rPr>
      </w:pPr>
      <w:r>
        <w:rPr>
          <w:b/>
          <w:w w:val="105"/>
          <w:sz w:val="20"/>
        </w:rPr>
        <w:t>Proof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Identity</w:t>
      </w:r>
    </w:p>
    <w:p w14:paraId="69493F20" w14:textId="77777777" w:rsidR="00F37DD0" w:rsidRDefault="008379C9">
      <w:pPr>
        <w:pStyle w:val="BodyText"/>
        <w:spacing w:before="48" w:line="290" w:lineRule="auto"/>
        <w:ind w:left="100" w:right="147"/>
        <w:jc w:val="both"/>
      </w:pPr>
      <w:r>
        <w:t>Upon</w:t>
      </w:r>
      <w:r>
        <w:rPr>
          <w:spacing w:val="-14"/>
        </w:rPr>
        <w:t xml:space="preserve"> </w:t>
      </w:r>
      <w:r>
        <w:t>receiving</w:t>
      </w:r>
      <w:r>
        <w:rPr>
          <w:spacing w:val="-14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completed</w:t>
      </w:r>
      <w:r>
        <w:rPr>
          <w:spacing w:val="-14"/>
        </w:rPr>
        <w:t xml:space="preserve"> </w:t>
      </w:r>
      <w:r>
        <w:t>Request</w:t>
      </w:r>
      <w:r>
        <w:rPr>
          <w:spacing w:val="-16"/>
        </w:rPr>
        <w:t xml:space="preserve"> </w:t>
      </w:r>
      <w:r>
        <w:t>Form,</w:t>
      </w:r>
      <w:r>
        <w:rPr>
          <w:spacing w:val="-13"/>
        </w:rPr>
        <w:t xml:space="preserve"> </w:t>
      </w:r>
      <w:r>
        <w:t>we</w:t>
      </w:r>
      <w:r>
        <w:rPr>
          <w:spacing w:val="-14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require</w:t>
      </w:r>
      <w:r>
        <w:rPr>
          <w:spacing w:val="-14"/>
        </w:rPr>
        <w:t xml:space="preserve"> </w:t>
      </w:r>
      <w:r>
        <w:t>further</w:t>
      </w:r>
      <w:r>
        <w:rPr>
          <w:spacing w:val="-16"/>
        </w:rPr>
        <w:t xml:space="preserve"> </w:t>
      </w:r>
      <w:r>
        <w:t>identification</w:t>
      </w:r>
      <w:r>
        <w:rPr>
          <w:spacing w:val="-13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documentation</w:t>
      </w:r>
      <w:r>
        <w:rPr>
          <w:spacing w:val="-12"/>
        </w:rPr>
        <w:t xml:space="preserve"> </w:t>
      </w:r>
      <w:r>
        <w:t xml:space="preserve">to </w:t>
      </w:r>
      <w:r>
        <w:rPr>
          <w:w w:val="95"/>
        </w:rPr>
        <w:t>verify your identity before we may lawfully process your request.</w:t>
      </w:r>
    </w:p>
    <w:p w14:paraId="3A078E29" w14:textId="77777777" w:rsidR="00F37DD0" w:rsidRDefault="00F37DD0">
      <w:pPr>
        <w:pStyle w:val="BodyText"/>
        <w:spacing w:before="9"/>
        <w:rPr>
          <w:sz w:val="23"/>
        </w:rPr>
      </w:pPr>
    </w:p>
    <w:p w14:paraId="4EE58513" w14:textId="77777777" w:rsidR="00F37DD0" w:rsidRDefault="008379C9">
      <w:pPr>
        <w:pStyle w:val="Heading1"/>
      </w:pPr>
      <w:r>
        <w:t>Timeline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2"/>
        </w:rPr>
        <w:t>Processing</w:t>
      </w:r>
    </w:p>
    <w:p w14:paraId="562EFCFF" w14:textId="77777777" w:rsidR="00F37DD0" w:rsidRDefault="008379C9">
      <w:pPr>
        <w:pStyle w:val="BodyText"/>
        <w:spacing w:before="48" w:line="288" w:lineRule="auto"/>
        <w:ind w:left="100" w:right="134"/>
        <w:jc w:val="both"/>
      </w:pPr>
      <w:r>
        <w:t>Having</w:t>
      </w:r>
      <w:r>
        <w:rPr>
          <w:spacing w:val="-16"/>
        </w:rPr>
        <w:t xml:space="preserve"> </w:t>
      </w:r>
      <w:r>
        <w:t>received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verified</w:t>
      </w:r>
      <w:r>
        <w:rPr>
          <w:spacing w:val="-15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identification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documentation,</w:t>
      </w:r>
      <w:r>
        <w:rPr>
          <w:spacing w:val="-15"/>
        </w:rPr>
        <w:t xml:space="preserve"> </w:t>
      </w:r>
      <w:r>
        <w:t>we</w:t>
      </w:r>
      <w:r>
        <w:rPr>
          <w:spacing w:val="-15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t>endeavor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respond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 xml:space="preserve">your </w:t>
      </w:r>
      <w:r>
        <w:rPr>
          <w:w w:val="95"/>
        </w:rPr>
        <w:t>request</w:t>
      </w:r>
      <w:r>
        <w:rPr>
          <w:spacing w:val="-13"/>
          <w:w w:val="95"/>
        </w:rPr>
        <w:t xml:space="preserve"> </w:t>
      </w:r>
      <w:r>
        <w:rPr>
          <w:w w:val="95"/>
        </w:rPr>
        <w:t>within</w:t>
      </w:r>
      <w:r>
        <w:rPr>
          <w:spacing w:val="-12"/>
          <w:w w:val="95"/>
        </w:rPr>
        <w:t xml:space="preserve"> </w:t>
      </w:r>
      <w:r>
        <w:rPr>
          <w:w w:val="95"/>
        </w:rPr>
        <w:t>thirty</w:t>
      </w:r>
      <w:r>
        <w:rPr>
          <w:spacing w:val="-12"/>
          <w:w w:val="95"/>
        </w:rPr>
        <w:t xml:space="preserve"> </w:t>
      </w:r>
      <w:r>
        <w:rPr>
          <w:w w:val="95"/>
        </w:rPr>
        <w:t>(30)</w:t>
      </w:r>
      <w:r>
        <w:rPr>
          <w:spacing w:val="-12"/>
          <w:w w:val="95"/>
        </w:rPr>
        <w:t xml:space="preserve"> </w:t>
      </w:r>
      <w:r>
        <w:rPr>
          <w:w w:val="95"/>
        </w:rPr>
        <w:t>days.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event</w:t>
      </w:r>
      <w:r>
        <w:rPr>
          <w:spacing w:val="-12"/>
          <w:w w:val="95"/>
        </w:rPr>
        <w:t xml:space="preserve"> </w:t>
      </w:r>
      <w:r>
        <w:rPr>
          <w:w w:val="95"/>
        </w:rPr>
        <w:t>we</w:t>
      </w:r>
      <w:r>
        <w:rPr>
          <w:spacing w:val="-12"/>
          <w:w w:val="95"/>
        </w:rPr>
        <w:t xml:space="preserve"> </w:t>
      </w:r>
      <w:r>
        <w:rPr>
          <w:w w:val="95"/>
        </w:rPr>
        <w:t>need</w:t>
      </w:r>
      <w:r>
        <w:rPr>
          <w:spacing w:val="-12"/>
          <w:w w:val="95"/>
        </w:rPr>
        <w:t xml:space="preserve"> </w:t>
      </w:r>
      <w:r>
        <w:rPr>
          <w:w w:val="95"/>
        </w:rPr>
        <w:t>more</w:t>
      </w:r>
      <w:r>
        <w:rPr>
          <w:spacing w:val="-12"/>
          <w:w w:val="95"/>
        </w:rPr>
        <w:t xml:space="preserve"> </w:t>
      </w:r>
      <w:r>
        <w:rPr>
          <w:w w:val="95"/>
        </w:rPr>
        <w:t>time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verify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fulfil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request,</w:t>
      </w:r>
      <w:r>
        <w:rPr>
          <w:spacing w:val="-12"/>
          <w:w w:val="95"/>
        </w:rPr>
        <w:t xml:space="preserve"> </w:t>
      </w:r>
      <w:r>
        <w:rPr>
          <w:w w:val="95"/>
        </w:rPr>
        <w:t>we</w:t>
      </w:r>
      <w:r>
        <w:rPr>
          <w:spacing w:val="-12"/>
          <w:w w:val="95"/>
        </w:rPr>
        <w:t xml:space="preserve"> </w:t>
      </w:r>
      <w:r>
        <w:rPr>
          <w:w w:val="95"/>
        </w:rPr>
        <w:t>shall</w:t>
      </w:r>
      <w:r>
        <w:rPr>
          <w:spacing w:val="-13"/>
          <w:w w:val="95"/>
        </w:rPr>
        <w:t xml:space="preserve"> </w:t>
      </w:r>
      <w:r>
        <w:rPr>
          <w:w w:val="95"/>
        </w:rPr>
        <w:t>inform you of the additional time needed via the contact information you provided in this Request Form.</w:t>
      </w:r>
    </w:p>
    <w:p w14:paraId="63ACAD55" w14:textId="77777777" w:rsidR="00F37DD0" w:rsidRDefault="00F37DD0">
      <w:pPr>
        <w:pStyle w:val="BodyText"/>
        <w:spacing w:before="4"/>
        <w:rPr>
          <w:sz w:val="24"/>
        </w:rPr>
      </w:pPr>
    </w:p>
    <w:p w14:paraId="728288E4" w14:textId="77777777" w:rsidR="00F37DD0" w:rsidRDefault="008379C9">
      <w:pPr>
        <w:pStyle w:val="Heading1"/>
      </w:pPr>
      <w:r>
        <w:rPr>
          <w:w w:val="105"/>
        </w:rPr>
        <w:t>Exemption</w:t>
      </w:r>
      <w:r>
        <w:rPr>
          <w:spacing w:val="-3"/>
          <w:w w:val="105"/>
        </w:rPr>
        <w:t xml:space="preserve"> </w:t>
      </w:r>
      <w:r>
        <w:rPr>
          <w:w w:val="105"/>
        </w:rPr>
        <w:t>Applicable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Right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Correction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Personal </w:t>
      </w:r>
      <w:r>
        <w:rPr>
          <w:spacing w:val="-4"/>
          <w:w w:val="105"/>
        </w:rPr>
        <w:t>Data</w:t>
      </w:r>
    </w:p>
    <w:p w14:paraId="14CA8C11" w14:textId="77777777" w:rsidR="00F37DD0" w:rsidRDefault="008379C9">
      <w:pPr>
        <w:pStyle w:val="BodyText"/>
        <w:spacing w:before="49" w:line="288" w:lineRule="auto"/>
        <w:ind w:left="100" w:right="136"/>
        <w:jc w:val="both"/>
      </w:pPr>
      <w:r>
        <w:rPr>
          <w:w w:val="95"/>
        </w:rPr>
        <w:t>We</w:t>
      </w:r>
      <w:r>
        <w:rPr>
          <w:spacing w:val="-10"/>
          <w:w w:val="95"/>
        </w:rPr>
        <w:t xml:space="preserve"> </w:t>
      </w:r>
      <w:r>
        <w:rPr>
          <w:w w:val="95"/>
        </w:rPr>
        <w:t>would</w:t>
      </w:r>
      <w:r>
        <w:rPr>
          <w:spacing w:val="-10"/>
          <w:w w:val="95"/>
        </w:rPr>
        <w:t xml:space="preserve"> </w:t>
      </w:r>
      <w:r>
        <w:rPr>
          <w:w w:val="95"/>
        </w:rPr>
        <w:t>like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highlight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you</w:t>
      </w:r>
      <w:r>
        <w:rPr>
          <w:spacing w:val="-10"/>
          <w:w w:val="95"/>
        </w:rPr>
        <w:t xml:space="preserve"> </w:t>
      </w:r>
      <w:r>
        <w:rPr>
          <w:w w:val="95"/>
        </w:rPr>
        <w:t>that,</w:t>
      </w:r>
      <w:r>
        <w:rPr>
          <w:spacing w:val="-9"/>
          <w:w w:val="95"/>
        </w:rPr>
        <w:t xml:space="preserve"> </w:t>
      </w:r>
      <w:r>
        <w:rPr>
          <w:w w:val="95"/>
        </w:rPr>
        <w:t>pursuant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PDPA,</w:t>
      </w:r>
      <w:r>
        <w:rPr>
          <w:spacing w:val="-9"/>
          <w:w w:val="95"/>
        </w:rPr>
        <w:t xml:space="preserve"> </w:t>
      </w:r>
      <w:r>
        <w:rPr>
          <w:w w:val="95"/>
        </w:rPr>
        <w:t>we</w:t>
      </w:r>
      <w:r>
        <w:rPr>
          <w:spacing w:val="-10"/>
          <w:w w:val="95"/>
        </w:rPr>
        <w:t xml:space="preserve"> </w:t>
      </w:r>
      <w:r>
        <w:rPr>
          <w:w w:val="95"/>
        </w:rPr>
        <w:t>are</w:t>
      </w:r>
      <w:r>
        <w:rPr>
          <w:spacing w:val="-9"/>
          <w:w w:val="95"/>
        </w:rPr>
        <w:t xml:space="preserve"> </w:t>
      </w:r>
      <w:r>
        <w:rPr>
          <w:w w:val="95"/>
        </w:rPr>
        <w:t>not</w:t>
      </w:r>
      <w:r>
        <w:rPr>
          <w:spacing w:val="-12"/>
          <w:w w:val="95"/>
        </w:rPr>
        <w:t xml:space="preserve"> </w:t>
      </w:r>
      <w:r>
        <w:rPr>
          <w:w w:val="95"/>
        </w:rPr>
        <w:t>required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correct</w:t>
      </w:r>
      <w:r>
        <w:rPr>
          <w:spacing w:val="-12"/>
          <w:w w:val="95"/>
        </w:rPr>
        <w:t xml:space="preserve"> </w:t>
      </w:r>
      <w:r>
        <w:rPr>
          <w:w w:val="95"/>
        </w:rPr>
        <w:t>or</w:t>
      </w:r>
      <w:r>
        <w:rPr>
          <w:spacing w:val="-11"/>
          <w:w w:val="95"/>
        </w:rPr>
        <w:t xml:space="preserve"> </w:t>
      </w:r>
      <w:r>
        <w:rPr>
          <w:w w:val="95"/>
        </w:rPr>
        <w:t>otherwise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alter </w:t>
      </w:r>
      <w:r>
        <w:t>an</w:t>
      </w:r>
      <w:r>
        <w:rPr>
          <w:spacing w:val="-13"/>
        </w:rPr>
        <w:t xml:space="preserve"> </w:t>
      </w:r>
      <w:r>
        <w:t>opinion,</w:t>
      </w:r>
      <w:r>
        <w:rPr>
          <w:spacing w:val="-12"/>
        </w:rPr>
        <w:t xml:space="preserve"> </w:t>
      </w:r>
      <w:r>
        <w:t>including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professional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expert</w:t>
      </w:r>
      <w:r>
        <w:rPr>
          <w:spacing w:val="-10"/>
        </w:rPr>
        <w:t xml:space="preserve"> </w:t>
      </w:r>
      <w:r>
        <w:t>opinion,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required</w:t>
      </w:r>
      <w:r>
        <w:rPr>
          <w:spacing w:val="-1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fulfil</w:t>
      </w:r>
      <w:r>
        <w:rPr>
          <w:spacing w:val="-11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request</w:t>
      </w:r>
      <w:r>
        <w:rPr>
          <w:spacing w:val="-11"/>
        </w:rPr>
        <w:t xml:space="preserve"> </w:t>
      </w:r>
      <w:r>
        <w:t>in respect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following</w:t>
      </w:r>
      <w:r>
        <w:rPr>
          <w:spacing w:val="-13"/>
        </w:rPr>
        <w:t xml:space="preserve"> </w:t>
      </w:r>
      <w:r>
        <w:t>matters:</w:t>
      </w:r>
    </w:p>
    <w:p w14:paraId="396C17C2" w14:textId="77777777" w:rsidR="00F37DD0" w:rsidRDefault="008379C9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0"/>
        </w:rPr>
      </w:pPr>
      <w:r>
        <w:rPr>
          <w:w w:val="90"/>
          <w:sz w:val="20"/>
        </w:rPr>
        <w:t>opinion</w:t>
      </w:r>
      <w:r>
        <w:rPr>
          <w:spacing w:val="6"/>
          <w:sz w:val="20"/>
        </w:rPr>
        <w:t xml:space="preserve"> </w:t>
      </w:r>
      <w:r>
        <w:rPr>
          <w:w w:val="90"/>
          <w:sz w:val="20"/>
        </w:rPr>
        <w:t>data</w:t>
      </w:r>
      <w:r>
        <w:rPr>
          <w:spacing w:val="6"/>
          <w:sz w:val="20"/>
        </w:rPr>
        <w:t xml:space="preserve"> </w:t>
      </w:r>
      <w:r>
        <w:rPr>
          <w:w w:val="90"/>
          <w:sz w:val="20"/>
        </w:rPr>
        <w:t>kept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solely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for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an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evaluative</w:t>
      </w:r>
      <w:r>
        <w:rPr>
          <w:spacing w:val="7"/>
          <w:sz w:val="20"/>
        </w:rPr>
        <w:t xml:space="preserve"> </w:t>
      </w:r>
      <w:proofErr w:type="gramStart"/>
      <w:r>
        <w:rPr>
          <w:spacing w:val="-2"/>
          <w:w w:val="90"/>
          <w:sz w:val="20"/>
        </w:rPr>
        <w:t>purpose;</w:t>
      </w:r>
      <w:proofErr w:type="gramEnd"/>
    </w:p>
    <w:p w14:paraId="02D82E12" w14:textId="77777777" w:rsidR="00F37DD0" w:rsidRDefault="008379C9">
      <w:pPr>
        <w:pStyle w:val="ListParagraph"/>
        <w:numPr>
          <w:ilvl w:val="0"/>
          <w:numId w:val="1"/>
        </w:numPr>
        <w:tabs>
          <w:tab w:val="left" w:pos="821"/>
        </w:tabs>
        <w:spacing w:before="46" w:line="288" w:lineRule="auto"/>
        <w:ind w:right="141"/>
        <w:rPr>
          <w:sz w:val="20"/>
        </w:rPr>
      </w:pPr>
      <w:r>
        <w:rPr>
          <w:w w:val="95"/>
          <w:sz w:val="20"/>
        </w:rPr>
        <w:t>any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examination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conducted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education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institution,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examination scripts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and,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prior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 xml:space="preserve">release of examination results, examination </w:t>
      </w:r>
      <w:proofErr w:type="gramStart"/>
      <w:r>
        <w:rPr>
          <w:w w:val="95"/>
          <w:sz w:val="20"/>
        </w:rPr>
        <w:t>results;</w:t>
      </w:r>
      <w:proofErr w:type="gramEnd"/>
    </w:p>
    <w:p w14:paraId="3A6C0BAE" w14:textId="77777777" w:rsidR="00F37DD0" w:rsidRDefault="008379C9">
      <w:pPr>
        <w:pStyle w:val="ListParagraph"/>
        <w:numPr>
          <w:ilvl w:val="0"/>
          <w:numId w:val="1"/>
        </w:numPr>
        <w:tabs>
          <w:tab w:val="left" w:pos="821"/>
        </w:tabs>
        <w:spacing w:line="288" w:lineRule="auto"/>
        <w:ind w:right="149"/>
        <w:rPr>
          <w:sz w:val="20"/>
        </w:rPr>
      </w:pPr>
      <w:r>
        <w:rPr>
          <w:w w:val="95"/>
          <w:sz w:val="20"/>
        </w:rPr>
        <w:t xml:space="preserve">the personal data of the beneficiaries of a private trust kept solely for the purpose of administering </w:t>
      </w:r>
      <w:r>
        <w:rPr>
          <w:sz w:val="20"/>
        </w:rPr>
        <w:t xml:space="preserve">the </w:t>
      </w:r>
      <w:proofErr w:type="gramStart"/>
      <w:r>
        <w:rPr>
          <w:sz w:val="20"/>
        </w:rPr>
        <w:t>trust;</w:t>
      </w:r>
      <w:proofErr w:type="gramEnd"/>
    </w:p>
    <w:p w14:paraId="5E08F352" w14:textId="77777777" w:rsidR="00F37DD0" w:rsidRDefault="008379C9">
      <w:pPr>
        <w:pStyle w:val="ListParagraph"/>
        <w:numPr>
          <w:ilvl w:val="0"/>
          <w:numId w:val="1"/>
        </w:numPr>
        <w:tabs>
          <w:tab w:val="left" w:pos="821"/>
        </w:tabs>
        <w:spacing w:before="0" w:line="288" w:lineRule="auto"/>
        <w:ind w:right="139"/>
        <w:rPr>
          <w:sz w:val="20"/>
        </w:rPr>
      </w:pPr>
      <w:r>
        <w:rPr>
          <w:w w:val="90"/>
          <w:sz w:val="20"/>
        </w:rPr>
        <w:t>personal data kept by an</w:t>
      </w:r>
      <w:r>
        <w:rPr>
          <w:sz w:val="20"/>
        </w:rPr>
        <w:t xml:space="preserve"> </w:t>
      </w:r>
      <w:r>
        <w:rPr>
          <w:w w:val="90"/>
          <w:sz w:val="20"/>
        </w:rPr>
        <w:t>arbitral institution or a mediation</w:t>
      </w:r>
      <w:r>
        <w:rPr>
          <w:sz w:val="20"/>
        </w:rPr>
        <w:t xml:space="preserve"> </w:t>
      </w:r>
      <w:r>
        <w:rPr>
          <w:w w:val="90"/>
          <w:sz w:val="20"/>
        </w:rPr>
        <w:t>center solely for the purposes of arbitration</w:t>
      </w:r>
      <w:r>
        <w:rPr>
          <w:spacing w:val="40"/>
          <w:sz w:val="20"/>
        </w:rPr>
        <w:t xml:space="preserve"> </w:t>
      </w:r>
      <w:r>
        <w:rPr>
          <w:w w:val="95"/>
          <w:sz w:val="20"/>
        </w:rPr>
        <w:t>or mediation proceedings administered by the arbitral institution or mediation center; or</w:t>
      </w:r>
    </w:p>
    <w:p w14:paraId="186B6ADB" w14:textId="77777777" w:rsidR="00F37DD0" w:rsidRDefault="008379C9">
      <w:pPr>
        <w:pStyle w:val="ListParagraph"/>
        <w:numPr>
          <w:ilvl w:val="0"/>
          <w:numId w:val="1"/>
        </w:numPr>
        <w:tabs>
          <w:tab w:val="left" w:pos="821"/>
        </w:tabs>
        <w:spacing w:before="1" w:line="288" w:lineRule="auto"/>
        <w:ind w:right="147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document</w:t>
      </w:r>
      <w:r>
        <w:rPr>
          <w:spacing w:val="-7"/>
          <w:sz w:val="20"/>
        </w:rPr>
        <w:t xml:space="preserve"> </w:t>
      </w:r>
      <w:r>
        <w:rPr>
          <w:sz w:val="20"/>
        </w:rPr>
        <w:t>related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prosecution</w:t>
      </w:r>
      <w:r>
        <w:rPr>
          <w:spacing w:val="-5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proceedings</w:t>
      </w:r>
      <w:r>
        <w:rPr>
          <w:spacing w:val="-4"/>
          <w:sz w:val="20"/>
        </w:rPr>
        <w:t xml:space="preserve"> </w:t>
      </w:r>
      <w:r>
        <w:rPr>
          <w:sz w:val="20"/>
        </w:rPr>
        <w:t>related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prosecution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been </w:t>
      </w:r>
      <w:r>
        <w:rPr>
          <w:spacing w:val="-2"/>
          <w:sz w:val="20"/>
        </w:rPr>
        <w:t>completed.</w:t>
      </w:r>
    </w:p>
    <w:sectPr w:rsidR="00F37DD0">
      <w:type w:val="continuous"/>
      <w:pgSz w:w="12240" w:h="15840"/>
      <w:pgMar w:top="1440" w:right="1300" w:bottom="1160" w:left="134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242A9" w14:textId="77777777" w:rsidR="00F53489" w:rsidRDefault="008379C9">
      <w:r>
        <w:separator/>
      </w:r>
    </w:p>
  </w:endnote>
  <w:endnote w:type="continuationSeparator" w:id="0">
    <w:p w14:paraId="1B5E8DAB" w14:textId="77777777" w:rsidR="00F53489" w:rsidRDefault="0083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FE3D9" w14:textId="77777777" w:rsidR="00F37DD0" w:rsidRDefault="00D170FF">
    <w:pPr>
      <w:pStyle w:val="BodyText"/>
      <w:spacing w:line="14" w:lineRule="auto"/>
    </w:pPr>
    <w:r>
      <w:pict w14:anchorId="19ADEC6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84.55pt;margin-top:732.25pt;width:42.95pt;height:11.4pt;z-index:-251658752;mso-position-horizontal-relative:page;mso-position-vertical-relative:page" filled="f" stroked="f">
          <v:textbox inset="0,0,0,0">
            <w:txbxContent>
              <w:p w14:paraId="4052C8B7" w14:textId="77777777" w:rsidR="00F37DD0" w:rsidRDefault="008379C9">
                <w:pPr>
                  <w:spacing w:before="22"/>
                  <w:ind w:left="20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rPr>
                    <w:b/>
                    <w:sz w:val="16"/>
                  </w:rPr>
                  <w:fldChar w:fldCharType="separate"/>
                </w:r>
                <w:r>
                  <w:rPr>
                    <w:b/>
                    <w:sz w:val="16"/>
                  </w:rPr>
                  <w:t>1</w:t>
                </w:r>
                <w:r>
                  <w:rPr>
                    <w:b/>
                    <w:sz w:val="16"/>
                  </w:rPr>
                  <w:fldChar w:fldCharType="end"/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spacing w:val="-10"/>
                    <w:sz w:val="16"/>
                  </w:rPr>
                  <w:fldChar w:fldCharType="begin"/>
                </w:r>
                <w:r>
                  <w:rPr>
                    <w:b/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b/>
                    <w:spacing w:val="-10"/>
                    <w:sz w:val="16"/>
                  </w:rPr>
                  <w:fldChar w:fldCharType="separate"/>
                </w:r>
                <w:r>
                  <w:rPr>
                    <w:b/>
                    <w:spacing w:val="-10"/>
                    <w:sz w:val="16"/>
                  </w:rPr>
                  <w:t>2</w:t>
                </w:r>
                <w:r>
                  <w:rPr>
                    <w:b/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CB0C7" w14:textId="77777777" w:rsidR="00F53489" w:rsidRDefault="008379C9">
      <w:r>
        <w:separator/>
      </w:r>
    </w:p>
  </w:footnote>
  <w:footnote w:type="continuationSeparator" w:id="0">
    <w:p w14:paraId="7B56A261" w14:textId="77777777" w:rsidR="00F53489" w:rsidRDefault="00837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43323"/>
    <w:multiLevelType w:val="hybridMultilevel"/>
    <w:tmpl w:val="0F9AD660"/>
    <w:lvl w:ilvl="0" w:tplc="CDA27D7C">
      <w:start w:val="1"/>
      <w:numFmt w:val="decimal"/>
      <w:lvlText w:val="%1."/>
      <w:lvlJc w:val="left"/>
      <w:pPr>
        <w:ind w:left="820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90"/>
        <w:sz w:val="20"/>
        <w:szCs w:val="20"/>
        <w:lang w:val="en-US" w:eastAsia="en-US" w:bidi="ar-SA"/>
      </w:rPr>
    </w:lvl>
    <w:lvl w:ilvl="1" w:tplc="95C890F2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2" w:tplc="1756BACE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3" w:tplc="05141908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4" w:tplc="D06C708A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5" w:tplc="F68AC63C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A3E05678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ar-SA"/>
      </w:rPr>
    </w:lvl>
    <w:lvl w:ilvl="7" w:tplc="CF882650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8" w:tplc="28861A3C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70B2892"/>
    <w:multiLevelType w:val="hybridMultilevel"/>
    <w:tmpl w:val="3B0A4730"/>
    <w:lvl w:ilvl="0" w:tplc="61346816">
      <w:numFmt w:val="bullet"/>
      <w:lvlText w:val="☐"/>
      <w:lvlJc w:val="left"/>
      <w:pPr>
        <w:ind w:left="338" w:hanging="23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A52E684">
      <w:numFmt w:val="bullet"/>
      <w:lvlText w:val="•"/>
      <w:lvlJc w:val="left"/>
      <w:pPr>
        <w:ind w:left="1242" w:hanging="231"/>
      </w:pPr>
      <w:rPr>
        <w:rFonts w:hint="default"/>
        <w:lang w:val="en-US" w:eastAsia="en-US" w:bidi="ar-SA"/>
      </w:rPr>
    </w:lvl>
    <w:lvl w:ilvl="2" w:tplc="EB70A570">
      <w:numFmt w:val="bullet"/>
      <w:lvlText w:val="•"/>
      <w:lvlJc w:val="left"/>
      <w:pPr>
        <w:ind w:left="2144" w:hanging="231"/>
      </w:pPr>
      <w:rPr>
        <w:rFonts w:hint="default"/>
        <w:lang w:val="en-US" w:eastAsia="en-US" w:bidi="ar-SA"/>
      </w:rPr>
    </w:lvl>
    <w:lvl w:ilvl="3" w:tplc="68945582">
      <w:numFmt w:val="bullet"/>
      <w:lvlText w:val="•"/>
      <w:lvlJc w:val="left"/>
      <w:pPr>
        <w:ind w:left="3046" w:hanging="231"/>
      </w:pPr>
      <w:rPr>
        <w:rFonts w:hint="default"/>
        <w:lang w:val="en-US" w:eastAsia="en-US" w:bidi="ar-SA"/>
      </w:rPr>
    </w:lvl>
    <w:lvl w:ilvl="4" w:tplc="F702BDC8">
      <w:numFmt w:val="bullet"/>
      <w:lvlText w:val="•"/>
      <w:lvlJc w:val="left"/>
      <w:pPr>
        <w:ind w:left="3948" w:hanging="231"/>
      </w:pPr>
      <w:rPr>
        <w:rFonts w:hint="default"/>
        <w:lang w:val="en-US" w:eastAsia="en-US" w:bidi="ar-SA"/>
      </w:rPr>
    </w:lvl>
    <w:lvl w:ilvl="5" w:tplc="17A693EA">
      <w:numFmt w:val="bullet"/>
      <w:lvlText w:val="•"/>
      <w:lvlJc w:val="left"/>
      <w:pPr>
        <w:ind w:left="4850" w:hanging="231"/>
      </w:pPr>
      <w:rPr>
        <w:rFonts w:hint="default"/>
        <w:lang w:val="en-US" w:eastAsia="en-US" w:bidi="ar-SA"/>
      </w:rPr>
    </w:lvl>
    <w:lvl w:ilvl="6" w:tplc="0618FFAC">
      <w:numFmt w:val="bullet"/>
      <w:lvlText w:val="•"/>
      <w:lvlJc w:val="left"/>
      <w:pPr>
        <w:ind w:left="5752" w:hanging="231"/>
      </w:pPr>
      <w:rPr>
        <w:rFonts w:hint="default"/>
        <w:lang w:val="en-US" w:eastAsia="en-US" w:bidi="ar-SA"/>
      </w:rPr>
    </w:lvl>
    <w:lvl w:ilvl="7" w:tplc="1D5A6F3A">
      <w:numFmt w:val="bullet"/>
      <w:lvlText w:val="•"/>
      <w:lvlJc w:val="left"/>
      <w:pPr>
        <w:ind w:left="6654" w:hanging="231"/>
      </w:pPr>
      <w:rPr>
        <w:rFonts w:hint="default"/>
        <w:lang w:val="en-US" w:eastAsia="en-US" w:bidi="ar-SA"/>
      </w:rPr>
    </w:lvl>
    <w:lvl w:ilvl="8" w:tplc="5E789688">
      <w:numFmt w:val="bullet"/>
      <w:lvlText w:val="•"/>
      <w:lvlJc w:val="left"/>
      <w:pPr>
        <w:ind w:left="7556" w:hanging="23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7DD0"/>
    <w:rsid w:val="002156E1"/>
    <w:rsid w:val="0032178A"/>
    <w:rsid w:val="00512F52"/>
    <w:rsid w:val="008379C9"/>
    <w:rsid w:val="00C457CF"/>
    <w:rsid w:val="00D170FF"/>
    <w:rsid w:val="00E71739"/>
    <w:rsid w:val="00F37DD0"/>
    <w:rsid w:val="00F53489"/>
    <w:rsid w:val="00FA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18D1656F"/>
  <w15:docId w15:val="{AB16A3DE-9F61-4B2F-80DB-90AFFFB2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00"/>
      <w:jc w:val="both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379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en@bhglobal.com.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 Sin Ying, B3-R3-F</dc:creator>
  <cp:lastModifiedBy>BHG - Charmaine Chua Ying Xuan</cp:lastModifiedBy>
  <cp:revision>8</cp:revision>
  <dcterms:created xsi:type="dcterms:W3CDTF">2022-03-22T00:37:00Z</dcterms:created>
  <dcterms:modified xsi:type="dcterms:W3CDTF">2022-03-22T04:18:00Z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2022-03-22T00:00:00Z</vt:filetime>
  </property>
</Properties>
</file>